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93375" w14:textId="77777777" w:rsidR="005A038C" w:rsidRPr="005A038C" w:rsidRDefault="002454F9" w:rsidP="00C35DE9">
      <w:pPr>
        <w:pBdr>
          <w:bottom w:val="single" w:sz="8" w:space="4" w:color="4F81BD"/>
        </w:pBdr>
        <w:spacing w:after="300"/>
        <w:contextualSpacing/>
        <w:rPr>
          <w:rFonts w:ascii="Georgia" w:hAnsi="Georgia"/>
          <w:color w:val="17365D"/>
          <w:spacing w:val="5"/>
          <w:kern w:val="28"/>
          <w:sz w:val="52"/>
          <w:szCs w:val="52"/>
        </w:rPr>
      </w:pPr>
      <w:r>
        <w:rPr>
          <w:rFonts w:ascii="Georgia" w:hAnsi="Georgia"/>
          <w:b/>
          <w:color w:val="17365D"/>
          <w:spacing w:val="5"/>
          <w:kern w:val="28"/>
          <w:szCs w:val="52"/>
          <w:u w:val="single"/>
        </w:rPr>
        <w:t>19</w:t>
      </w:r>
      <w:r w:rsidR="005A038C" w:rsidRPr="005A038C">
        <w:rPr>
          <w:rFonts w:ascii="Georgia" w:hAnsi="Georgia"/>
          <w:b/>
          <w:color w:val="17365D"/>
          <w:spacing w:val="5"/>
          <w:kern w:val="28"/>
          <w:szCs w:val="52"/>
          <w:u w:val="single"/>
        </w:rPr>
        <w:t>-0</w:t>
      </w:r>
      <w:r w:rsidR="00C57208">
        <w:rPr>
          <w:rFonts w:ascii="Georgia" w:hAnsi="Georgia"/>
          <w:b/>
          <w:color w:val="17365D"/>
          <w:spacing w:val="5"/>
          <w:kern w:val="28"/>
          <w:szCs w:val="52"/>
          <w:u w:val="single"/>
        </w:rPr>
        <w:t>1</w:t>
      </w:r>
      <w:r w:rsidR="00EA57F7">
        <w:rPr>
          <w:rFonts w:ascii="Georgia" w:hAnsi="Georgia"/>
          <w:b/>
          <w:color w:val="17365D"/>
          <w:spacing w:val="5"/>
          <w:kern w:val="28"/>
          <w:szCs w:val="52"/>
          <w:u w:val="single"/>
        </w:rPr>
        <w:t>2</w:t>
      </w:r>
      <w:r w:rsidR="00C35DE9" w:rsidRPr="00C35DE9">
        <w:rPr>
          <w:rFonts w:ascii="Georgia" w:hAnsi="Georgia"/>
          <w:b/>
          <w:color w:val="17365D"/>
          <w:spacing w:val="5"/>
          <w:kern w:val="28"/>
          <w:szCs w:val="52"/>
        </w:rPr>
        <w:t xml:space="preserve">                                                                                                                </w:t>
      </w:r>
      <w:r>
        <w:rPr>
          <w:rFonts w:ascii="Georgia" w:hAnsi="Georgia"/>
          <w:b/>
          <w:color w:val="17365D"/>
          <w:spacing w:val="5"/>
          <w:kern w:val="28"/>
          <w:szCs w:val="52"/>
          <w:u w:val="single"/>
        </w:rPr>
        <w:t>1-8</w:t>
      </w:r>
      <w:r w:rsidR="00C35DE9">
        <w:rPr>
          <w:rFonts w:ascii="Georgia" w:hAnsi="Georgia"/>
          <w:b/>
          <w:color w:val="17365D"/>
          <w:spacing w:val="5"/>
          <w:kern w:val="28"/>
          <w:szCs w:val="52"/>
          <w:u w:val="single"/>
        </w:rPr>
        <w:t>-1</w:t>
      </w:r>
      <w:r>
        <w:rPr>
          <w:rFonts w:ascii="Georgia" w:hAnsi="Georgia"/>
          <w:b/>
          <w:color w:val="17365D"/>
          <w:spacing w:val="5"/>
          <w:kern w:val="28"/>
          <w:szCs w:val="52"/>
          <w:u w:val="single"/>
        </w:rPr>
        <w:t>9</w:t>
      </w:r>
    </w:p>
    <w:p w14:paraId="4627D8A2" w14:textId="77777777" w:rsidR="005A038C" w:rsidRDefault="005A038C" w:rsidP="00FC3ED5">
      <w:pPr>
        <w:pBdr>
          <w:bottom w:val="single" w:sz="8" w:space="4" w:color="4F81BD"/>
        </w:pBdr>
        <w:spacing w:after="300"/>
        <w:contextualSpacing/>
        <w:jc w:val="center"/>
        <w:rPr>
          <w:rFonts w:ascii="Georgia" w:hAnsi="Georgia"/>
          <w:color w:val="17365D"/>
          <w:spacing w:val="5"/>
          <w:kern w:val="28"/>
          <w:sz w:val="52"/>
          <w:szCs w:val="52"/>
        </w:rPr>
      </w:pPr>
    </w:p>
    <w:p w14:paraId="01AEA37C" w14:textId="77777777" w:rsidR="00991D8D" w:rsidRPr="0046193E" w:rsidRDefault="00464A7C" w:rsidP="00FC3ED5">
      <w:pPr>
        <w:pBdr>
          <w:bottom w:val="single" w:sz="8" w:space="4" w:color="4F81BD"/>
        </w:pBdr>
        <w:spacing w:after="300"/>
        <w:contextualSpacing/>
        <w:jc w:val="center"/>
        <w:rPr>
          <w:rFonts w:ascii="Georgia" w:hAnsi="Georgia"/>
          <w:color w:val="17365D"/>
          <w:spacing w:val="5"/>
          <w:kern w:val="28"/>
          <w:sz w:val="52"/>
          <w:szCs w:val="52"/>
        </w:rPr>
      </w:pPr>
      <w:r>
        <w:rPr>
          <w:rFonts w:ascii="Georgia" w:hAnsi="Georgia"/>
          <w:color w:val="17365D"/>
          <w:spacing w:val="5"/>
          <w:kern w:val="28"/>
          <w:sz w:val="52"/>
          <w:szCs w:val="52"/>
        </w:rPr>
        <w:t>ACH</w:t>
      </w:r>
      <w:r w:rsidR="00C57208">
        <w:rPr>
          <w:rFonts w:ascii="Georgia" w:hAnsi="Georgia"/>
          <w:color w:val="17365D"/>
          <w:spacing w:val="5"/>
          <w:kern w:val="28"/>
          <w:sz w:val="52"/>
          <w:szCs w:val="52"/>
        </w:rPr>
        <w:t xml:space="preserve"> </w:t>
      </w:r>
      <w:r w:rsidR="00991D8D" w:rsidRPr="0046193E">
        <w:rPr>
          <w:rFonts w:ascii="Georgia" w:hAnsi="Georgia"/>
          <w:color w:val="17365D"/>
          <w:spacing w:val="5"/>
          <w:kern w:val="28"/>
          <w:sz w:val="52"/>
          <w:szCs w:val="52"/>
        </w:rPr>
        <w:t>POLICY</w:t>
      </w:r>
    </w:p>
    <w:p w14:paraId="46B0B342" w14:textId="77777777" w:rsidR="005A038C" w:rsidRDefault="005A038C" w:rsidP="00991D8D">
      <w:pPr>
        <w:jc w:val="both"/>
        <w:rPr>
          <w:rFonts w:ascii="Georgia" w:hAnsi="Georgia"/>
          <w:b/>
          <w:sz w:val="28"/>
          <w:szCs w:val="28"/>
          <w:u w:val="single"/>
        </w:rPr>
      </w:pPr>
    </w:p>
    <w:p w14:paraId="03D9CBB7" w14:textId="77777777" w:rsidR="00991D8D" w:rsidRDefault="00991D8D" w:rsidP="00991D8D">
      <w:pPr>
        <w:jc w:val="both"/>
        <w:rPr>
          <w:rFonts w:ascii="Georgia" w:hAnsi="Georgia"/>
          <w:b/>
          <w:sz w:val="28"/>
          <w:szCs w:val="28"/>
          <w:u w:val="single"/>
        </w:rPr>
      </w:pPr>
      <w:r w:rsidRPr="00991D8D">
        <w:rPr>
          <w:rFonts w:ascii="Georgia" w:hAnsi="Georgia"/>
          <w:b/>
          <w:sz w:val="28"/>
          <w:szCs w:val="28"/>
          <w:u w:val="single"/>
        </w:rPr>
        <w:t>Policy:</w:t>
      </w:r>
    </w:p>
    <w:p w14:paraId="5568CBB3" w14:textId="77777777" w:rsidR="00991D8D" w:rsidRDefault="00991D8D" w:rsidP="00991D8D">
      <w:pPr>
        <w:jc w:val="both"/>
        <w:rPr>
          <w:rFonts w:ascii="Georgia" w:hAnsi="Georgia"/>
          <w:b/>
          <w:sz w:val="28"/>
          <w:szCs w:val="28"/>
          <w:u w:val="single"/>
        </w:rPr>
      </w:pPr>
    </w:p>
    <w:p w14:paraId="305B6FEA" w14:textId="77777777" w:rsidR="00464A7C" w:rsidRPr="00464A7C" w:rsidRDefault="00464A7C" w:rsidP="00464A7C">
      <w:pPr>
        <w:rPr>
          <w:rFonts w:ascii="Georgia" w:hAnsi="Georgia"/>
        </w:rPr>
      </w:pPr>
      <w:r w:rsidRPr="00464A7C">
        <w:rPr>
          <w:rFonts w:ascii="Georgia" w:hAnsi="Georgia"/>
        </w:rPr>
        <w:t>The Board of Fire Commissioners of the Yaphank Fire District authorizes the Fire District Treasurer to conduct ACH transactions.  These transactions are subject to the following restrictions.</w:t>
      </w:r>
    </w:p>
    <w:p w14:paraId="3EE12E56" w14:textId="77777777" w:rsidR="00464A7C" w:rsidRPr="00464A7C" w:rsidRDefault="00464A7C" w:rsidP="00464A7C">
      <w:pPr>
        <w:rPr>
          <w:rFonts w:ascii="Georgia" w:hAnsi="Georgia"/>
        </w:rPr>
      </w:pPr>
    </w:p>
    <w:p w14:paraId="5FBB7A46" w14:textId="77777777" w:rsidR="00464A7C" w:rsidRPr="00464A7C" w:rsidRDefault="00464A7C" w:rsidP="00464A7C">
      <w:pPr>
        <w:rPr>
          <w:rFonts w:ascii="Georgia" w:hAnsi="Georgia"/>
        </w:rPr>
      </w:pPr>
      <w:r w:rsidRPr="00464A7C">
        <w:rPr>
          <w:rFonts w:ascii="Georgia" w:hAnsi="Georgia"/>
        </w:rPr>
        <w:t>The electronic transactions are limited to:</w:t>
      </w:r>
    </w:p>
    <w:p w14:paraId="364EB1E3" w14:textId="77777777" w:rsidR="00464A7C" w:rsidRPr="00464A7C" w:rsidRDefault="00464A7C" w:rsidP="00464A7C">
      <w:pPr>
        <w:numPr>
          <w:ilvl w:val="0"/>
          <w:numId w:val="4"/>
        </w:numPr>
        <w:rPr>
          <w:rFonts w:ascii="Georgia" w:hAnsi="Georgia"/>
        </w:rPr>
      </w:pPr>
      <w:r w:rsidRPr="00464A7C">
        <w:rPr>
          <w:rFonts w:ascii="Georgia" w:hAnsi="Georgia"/>
        </w:rPr>
        <w:t xml:space="preserve">Federal employment taxes.  </w:t>
      </w:r>
    </w:p>
    <w:p w14:paraId="040B1EDF" w14:textId="77777777" w:rsidR="00464A7C" w:rsidRPr="00464A7C" w:rsidRDefault="00464A7C" w:rsidP="00464A7C">
      <w:pPr>
        <w:numPr>
          <w:ilvl w:val="0"/>
          <w:numId w:val="4"/>
        </w:numPr>
        <w:rPr>
          <w:rFonts w:ascii="Georgia" w:hAnsi="Georgia"/>
        </w:rPr>
      </w:pPr>
      <w:r w:rsidRPr="00464A7C">
        <w:rPr>
          <w:rFonts w:ascii="Georgia" w:hAnsi="Georgia"/>
        </w:rPr>
        <w:t>NY State employment taxes.</w:t>
      </w:r>
    </w:p>
    <w:p w14:paraId="39ABF67A" w14:textId="77777777" w:rsidR="00464A7C" w:rsidRPr="00464A7C" w:rsidRDefault="00464A7C" w:rsidP="00464A7C">
      <w:pPr>
        <w:numPr>
          <w:ilvl w:val="0"/>
          <w:numId w:val="4"/>
        </w:numPr>
        <w:rPr>
          <w:rFonts w:ascii="Georgia" w:hAnsi="Georgia"/>
        </w:rPr>
      </w:pPr>
      <w:r w:rsidRPr="00464A7C">
        <w:rPr>
          <w:rFonts w:ascii="Georgia" w:hAnsi="Georgia"/>
        </w:rPr>
        <w:t>NY State and Local Retirement System deposits.</w:t>
      </w:r>
    </w:p>
    <w:p w14:paraId="151B7945" w14:textId="77777777" w:rsidR="00464A7C" w:rsidRPr="00464A7C" w:rsidRDefault="00464A7C" w:rsidP="00464A7C">
      <w:pPr>
        <w:numPr>
          <w:ilvl w:val="0"/>
          <w:numId w:val="4"/>
        </w:numPr>
        <w:rPr>
          <w:rFonts w:ascii="Georgia" w:hAnsi="Georgia"/>
        </w:rPr>
      </w:pPr>
      <w:r w:rsidRPr="00464A7C">
        <w:rPr>
          <w:rFonts w:ascii="Georgia" w:hAnsi="Georgia"/>
        </w:rPr>
        <w:t>Bond payment principal</w:t>
      </w:r>
    </w:p>
    <w:p w14:paraId="5A080277" w14:textId="77777777" w:rsidR="00464A7C" w:rsidRPr="00464A7C" w:rsidRDefault="00464A7C" w:rsidP="00464A7C">
      <w:pPr>
        <w:numPr>
          <w:ilvl w:val="0"/>
          <w:numId w:val="4"/>
        </w:numPr>
        <w:rPr>
          <w:rFonts w:ascii="Georgia" w:hAnsi="Georgia"/>
        </w:rPr>
      </w:pPr>
      <w:r w:rsidRPr="00464A7C">
        <w:rPr>
          <w:rFonts w:ascii="Georgia" w:hAnsi="Georgia"/>
        </w:rPr>
        <w:t>Bond payment interest</w:t>
      </w:r>
    </w:p>
    <w:p w14:paraId="00536421" w14:textId="77777777" w:rsidR="00464A7C" w:rsidRPr="00464A7C" w:rsidRDefault="00464A7C" w:rsidP="00464A7C">
      <w:pPr>
        <w:numPr>
          <w:ilvl w:val="0"/>
          <w:numId w:val="4"/>
        </w:numPr>
        <w:rPr>
          <w:rFonts w:ascii="Georgia" w:hAnsi="Georgia"/>
        </w:rPr>
      </w:pPr>
      <w:r w:rsidRPr="00464A7C">
        <w:rPr>
          <w:rFonts w:ascii="Georgia" w:hAnsi="Georgia"/>
        </w:rPr>
        <w:t>Utilities: electric, water, phone</w:t>
      </w:r>
    </w:p>
    <w:p w14:paraId="1A34F1C0" w14:textId="77777777" w:rsidR="00464A7C" w:rsidRPr="00464A7C" w:rsidRDefault="00464A7C" w:rsidP="00464A7C">
      <w:pPr>
        <w:rPr>
          <w:rFonts w:ascii="Georgia" w:hAnsi="Georgia"/>
        </w:rPr>
      </w:pPr>
    </w:p>
    <w:p w14:paraId="7C2B0939" w14:textId="77777777" w:rsidR="00464A7C" w:rsidRPr="00464A7C" w:rsidRDefault="00464A7C" w:rsidP="00464A7C">
      <w:pPr>
        <w:rPr>
          <w:rFonts w:ascii="Georgia" w:hAnsi="Georgia"/>
        </w:rPr>
      </w:pPr>
      <w:r w:rsidRPr="00464A7C">
        <w:rPr>
          <w:rFonts w:ascii="Georgia" w:hAnsi="Georgia"/>
        </w:rPr>
        <w:t xml:space="preserve">All inter-fund transfers shall be verified by a Commissioner </w:t>
      </w:r>
    </w:p>
    <w:p w14:paraId="1A0DB9F0" w14:textId="77777777" w:rsidR="00464A7C" w:rsidRPr="00464A7C" w:rsidRDefault="00464A7C" w:rsidP="00464A7C">
      <w:pPr>
        <w:rPr>
          <w:rFonts w:ascii="Georgia" w:hAnsi="Georgia"/>
        </w:rPr>
      </w:pPr>
    </w:p>
    <w:p w14:paraId="1BA2FD56" w14:textId="77777777" w:rsidR="00464A7C" w:rsidRPr="00464A7C" w:rsidRDefault="00464A7C" w:rsidP="00464A7C">
      <w:pPr>
        <w:rPr>
          <w:rFonts w:ascii="Georgia" w:hAnsi="Georgia"/>
        </w:rPr>
      </w:pPr>
      <w:r w:rsidRPr="00464A7C">
        <w:rPr>
          <w:rFonts w:ascii="Georgia" w:hAnsi="Georgia"/>
        </w:rPr>
        <w:t>If a transaction is going to exceed $5,000.00, prior approval from the Board of Fire Commissioners shall be obtained.</w:t>
      </w:r>
    </w:p>
    <w:p w14:paraId="56DD9B37" w14:textId="77777777" w:rsidR="00464A7C" w:rsidRPr="00464A7C" w:rsidRDefault="00464A7C" w:rsidP="00464A7C">
      <w:pPr>
        <w:rPr>
          <w:rFonts w:ascii="Georgia" w:hAnsi="Georgia"/>
        </w:rPr>
      </w:pPr>
    </w:p>
    <w:p w14:paraId="0E98780E" w14:textId="77777777" w:rsidR="00464A7C" w:rsidRPr="00464A7C" w:rsidRDefault="00464A7C" w:rsidP="00464A7C">
      <w:pPr>
        <w:rPr>
          <w:rFonts w:ascii="Georgia" w:hAnsi="Georgia"/>
        </w:rPr>
      </w:pPr>
      <w:r w:rsidRPr="00464A7C">
        <w:rPr>
          <w:rFonts w:ascii="Georgia" w:hAnsi="Georgia"/>
        </w:rPr>
        <w:t>After each transaction a Commissioner shall be notified and presented with a receipt of the transaction, which the Commissioner shall sign.</w:t>
      </w:r>
    </w:p>
    <w:p w14:paraId="3357749C" w14:textId="77777777" w:rsidR="00C57208" w:rsidRPr="00C57208" w:rsidRDefault="00C57208" w:rsidP="00C57208">
      <w:pPr>
        <w:pStyle w:val="ListParagraph"/>
        <w:ind w:left="0"/>
        <w:jc w:val="both"/>
        <w:rPr>
          <w:rFonts w:ascii="Georgia" w:hAnsi="Georgia"/>
        </w:rPr>
      </w:pPr>
    </w:p>
    <w:p w14:paraId="3D215C57" w14:textId="5C724D62" w:rsidR="00891506" w:rsidRDefault="00891506" w:rsidP="00464A7C">
      <w:pPr>
        <w:jc w:val="both"/>
        <w:rPr>
          <w:rFonts w:ascii="Georgia" w:hAnsi="Georgia"/>
        </w:rPr>
      </w:pPr>
      <w:r>
        <w:rPr>
          <w:rFonts w:ascii="Georgia" w:hAnsi="Georgia"/>
        </w:rPr>
        <w:t>Chair</w:t>
      </w:r>
      <w:r w:rsidR="00B74234">
        <w:rPr>
          <w:rFonts w:ascii="Georgia" w:hAnsi="Georgia"/>
        </w:rPr>
        <w:t>wo</w:t>
      </w:r>
      <w:r>
        <w:rPr>
          <w:rFonts w:ascii="Georgia" w:hAnsi="Georgia"/>
        </w:rPr>
        <w:t>man</w:t>
      </w:r>
      <w:r w:rsidR="00B74234">
        <w:rPr>
          <w:rFonts w:ascii="Georgia" w:hAnsi="Georgia"/>
        </w:rPr>
        <w:t xml:space="preserve"> Skidmore </w:t>
      </w:r>
      <w:r>
        <w:rPr>
          <w:rFonts w:ascii="Georgia" w:hAnsi="Georgia"/>
        </w:rPr>
        <w:t>AYE</w:t>
      </w:r>
    </w:p>
    <w:p w14:paraId="43E03D03" w14:textId="1166FDB4" w:rsidR="00891506" w:rsidRDefault="00891506" w:rsidP="00891506">
      <w:pPr>
        <w:jc w:val="both"/>
        <w:rPr>
          <w:rFonts w:ascii="Georgia" w:hAnsi="Georgia"/>
        </w:rPr>
      </w:pPr>
      <w:r>
        <w:rPr>
          <w:rFonts w:ascii="Georgia" w:hAnsi="Georgia"/>
        </w:rPr>
        <w:t>Commissioner</w:t>
      </w:r>
      <w:r w:rsidR="00B74234">
        <w:rPr>
          <w:rFonts w:ascii="Georgia" w:hAnsi="Georgia"/>
        </w:rPr>
        <w:t xml:space="preserve"> Peters Jr. </w:t>
      </w:r>
      <w:r>
        <w:rPr>
          <w:rFonts w:ascii="Georgia" w:hAnsi="Georgia"/>
        </w:rPr>
        <w:t>AYE</w:t>
      </w:r>
    </w:p>
    <w:p w14:paraId="0C9179E7" w14:textId="0E34E224" w:rsidR="00891506" w:rsidRDefault="00891506" w:rsidP="00891506">
      <w:pPr>
        <w:jc w:val="both"/>
        <w:rPr>
          <w:rFonts w:ascii="Georgia" w:hAnsi="Georgia"/>
        </w:rPr>
      </w:pPr>
      <w:r>
        <w:rPr>
          <w:rFonts w:ascii="Georgia" w:hAnsi="Georgia"/>
        </w:rPr>
        <w:t>Commissioner</w:t>
      </w:r>
      <w:r w:rsidR="00B74234">
        <w:rPr>
          <w:rFonts w:ascii="Georgia" w:hAnsi="Georgia"/>
        </w:rPr>
        <w:t xml:space="preserve"> Schaaf </w:t>
      </w:r>
      <w:r>
        <w:rPr>
          <w:rFonts w:ascii="Georgia" w:hAnsi="Georgia"/>
        </w:rPr>
        <w:t>AYE</w:t>
      </w:r>
    </w:p>
    <w:p w14:paraId="43FE5647" w14:textId="1720DA16" w:rsidR="00891506" w:rsidRDefault="00891506" w:rsidP="00891506">
      <w:pPr>
        <w:jc w:val="both"/>
        <w:rPr>
          <w:rFonts w:ascii="Georgia" w:hAnsi="Georgia"/>
        </w:rPr>
      </w:pPr>
      <w:r>
        <w:rPr>
          <w:rFonts w:ascii="Georgia" w:hAnsi="Georgia"/>
        </w:rPr>
        <w:t>Commissioner</w:t>
      </w:r>
      <w:r w:rsidR="00B74234">
        <w:rPr>
          <w:rFonts w:ascii="Georgia" w:hAnsi="Georgia"/>
        </w:rPr>
        <w:t xml:space="preserve"> Thebold </w:t>
      </w:r>
      <w:r>
        <w:rPr>
          <w:rFonts w:ascii="Georgia" w:hAnsi="Georgia"/>
        </w:rPr>
        <w:t>AYE</w:t>
      </w:r>
    </w:p>
    <w:p w14:paraId="0F40C6F3" w14:textId="58EC1BBC" w:rsidR="00891506" w:rsidRDefault="00891506" w:rsidP="00891506">
      <w:pPr>
        <w:jc w:val="both"/>
        <w:rPr>
          <w:rFonts w:ascii="Georgia" w:hAnsi="Georgia"/>
        </w:rPr>
      </w:pPr>
      <w:r>
        <w:rPr>
          <w:rFonts w:ascii="Georgia" w:hAnsi="Georgia"/>
        </w:rPr>
        <w:t>Commissioner</w:t>
      </w:r>
      <w:r w:rsidR="00B74234">
        <w:rPr>
          <w:rFonts w:ascii="Georgia" w:hAnsi="Georgia"/>
        </w:rPr>
        <w:t xml:space="preserve"> Austin </w:t>
      </w:r>
      <w:r>
        <w:rPr>
          <w:rFonts w:ascii="Georgia" w:hAnsi="Georgia"/>
        </w:rPr>
        <w:t>AYE</w:t>
      </w:r>
    </w:p>
    <w:p w14:paraId="431D13FF" w14:textId="77777777" w:rsidR="00991D8D" w:rsidRPr="00991D8D" w:rsidRDefault="00991D8D" w:rsidP="00891506">
      <w:pPr>
        <w:jc w:val="both"/>
        <w:rPr>
          <w:rFonts w:ascii="Georgia" w:hAnsi="Georgia"/>
        </w:rPr>
      </w:pPr>
    </w:p>
    <w:p w14:paraId="4D94EE8F" w14:textId="1465EB03" w:rsidR="00991D8D" w:rsidRDefault="00E948E0" w:rsidP="00991D8D">
      <w:pPr>
        <w:jc w:val="both"/>
        <w:rPr>
          <w:rFonts w:ascii="Georgia" w:hAnsi="Georgia"/>
        </w:rPr>
      </w:pPr>
      <w:r>
        <w:rPr>
          <w:rFonts w:ascii="Georgia" w:hAnsi="Georgia"/>
        </w:rPr>
        <w:t>Re-a</w:t>
      </w:r>
      <w:r w:rsidR="00991D8D" w:rsidRPr="00991D8D">
        <w:rPr>
          <w:rFonts w:ascii="Georgia" w:hAnsi="Georgia"/>
        </w:rPr>
        <w:t xml:space="preserve">dopted </w:t>
      </w:r>
      <w:r w:rsidR="004E7315">
        <w:rPr>
          <w:rFonts w:ascii="Georgia" w:hAnsi="Georgia"/>
        </w:rPr>
        <w:t xml:space="preserve">this </w:t>
      </w:r>
      <w:r w:rsidR="002454F9">
        <w:rPr>
          <w:rFonts w:ascii="Georgia" w:hAnsi="Georgia"/>
        </w:rPr>
        <w:t>8</w:t>
      </w:r>
      <w:r w:rsidR="00891506">
        <w:rPr>
          <w:rFonts w:ascii="Georgia" w:hAnsi="Georgia"/>
        </w:rPr>
        <w:t>th</w:t>
      </w:r>
      <w:r w:rsidR="00805F6D">
        <w:rPr>
          <w:rFonts w:ascii="Georgia" w:hAnsi="Georgia"/>
        </w:rPr>
        <w:t xml:space="preserve"> day of </w:t>
      </w:r>
      <w:r w:rsidR="00B74234">
        <w:rPr>
          <w:rFonts w:ascii="Georgia" w:hAnsi="Georgia"/>
        </w:rPr>
        <w:t>January</w:t>
      </w:r>
      <w:r w:rsidR="00805F6D">
        <w:rPr>
          <w:rFonts w:ascii="Georgia" w:hAnsi="Georgia"/>
        </w:rPr>
        <w:t xml:space="preserve"> 201</w:t>
      </w:r>
      <w:r w:rsidR="002454F9">
        <w:rPr>
          <w:rFonts w:ascii="Georgia" w:hAnsi="Georgia"/>
        </w:rPr>
        <w:t>9</w:t>
      </w:r>
      <w:r w:rsidR="004E7315">
        <w:rPr>
          <w:rFonts w:ascii="Georgia" w:hAnsi="Georgia"/>
        </w:rPr>
        <w:t xml:space="preserve"> by the Board of Fire Commissioners.</w:t>
      </w:r>
    </w:p>
    <w:p w14:paraId="04236BD9" w14:textId="523A8917" w:rsidR="00B74234" w:rsidRDefault="00B74234" w:rsidP="00991D8D">
      <w:pPr>
        <w:jc w:val="both"/>
        <w:rPr>
          <w:rFonts w:ascii="Georgia" w:hAnsi="Georgia"/>
        </w:rPr>
      </w:pPr>
    </w:p>
    <w:p w14:paraId="2AAA226E" w14:textId="782D18E4" w:rsidR="007D2454" w:rsidRPr="00991D8D" w:rsidRDefault="007D2454" w:rsidP="00991D8D">
      <w:pPr>
        <w:jc w:val="both"/>
        <w:rPr>
          <w:rFonts w:ascii="Georgia" w:hAnsi="Georgia"/>
        </w:rPr>
      </w:pPr>
      <w:r>
        <w:rPr>
          <w:rFonts w:ascii="Georgia" w:hAnsi="Georgia"/>
        </w:rPr>
        <w:t>Re-adopted this 2</w:t>
      </w:r>
      <w:r w:rsidRPr="007D2454">
        <w:rPr>
          <w:rFonts w:ascii="Georgia" w:hAnsi="Georgia"/>
          <w:vertAlign w:val="superscript"/>
        </w:rPr>
        <w:t>nd</w:t>
      </w:r>
      <w:r>
        <w:rPr>
          <w:rFonts w:ascii="Georgia" w:hAnsi="Georgia"/>
        </w:rPr>
        <w:t xml:space="preserve"> day of January 2024 by the Board of Fire Commissioners. </w:t>
      </w:r>
    </w:p>
    <w:p w14:paraId="06DE1C3F" w14:textId="77777777" w:rsidR="007D2454" w:rsidRDefault="007D2454" w:rsidP="00991D8D">
      <w:pPr>
        <w:rPr>
          <w:rFonts w:ascii="Georgia" w:eastAsia="Calibri" w:hAnsi="Georgia"/>
        </w:rPr>
      </w:pPr>
    </w:p>
    <w:p w14:paraId="7FF2416B" w14:textId="77777777" w:rsidR="007D2454" w:rsidRDefault="007D2454" w:rsidP="00991D8D">
      <w:pPr>
        <w:rPr>
          <w:rFonts w:ascii="Georgia" w:eastAsia="Calibri" w:hAnsi="Georgia"/>
        </w:rPr>
      </w:pPr>
    </w:p>
    <w:p w14:paraId="7DCAB4AC" w14:textId="11EE59A8" w:rsidR="00991D8D" w:rsidRPr="00991D8D" w:rsidRDefault="00991D8D" w:rsidP="00991D8D">
      <w:pPr>
        <w:rPr>
          <w:rFonts w:ascii="Georgia" w:eastAsia="Calibri" w:hAnsi="Georgia"/>
        </w:rPr>
      </w:pPr>
      <w:r w:rsidRPr="00991D8D">
        <w:rPr>
          <w:rFonts w:ascii="Georgia" w:eastAsia="Calibri" w:hAnsi="Georgia"/>
        </w:rPr>
        <w:t>Attest by:</w:t>
      </w:r>
    </w:p>
    <w:p w14:paraId="648218DA" w14:textId="77777777" w:rsidR="00991D8D" w:rsidRPr="00991D8D" w:rsidRDefault="00991D8D" w:rsidP="00991D8D">
      <w:pPr>
        <w:rPr>
          <w:rFonts w:ascii="Georgia" w:eastAsia="Calibri" w:hAnsi="Georgia"/>
        </w:rPr>
      </w:pPr>
    </w:p>
    <w:p w14:paraId="6E005276" w14:textId="77777777" w:rsidR="00991D8D" w:rsidRPr="00991D8D" w:rsidRDefault="00991D8D" w:rsidP="00991D8D">
      <w:pPr>
        <w:rPr>
          <w:rFonts w:ascii="Georgia" w:eastAsia="Calibri" w:hAnsi="Georgia"/>
        </w:rPr>
      </w:pPr>
    </w:p>
    <w:p w14:paraId="1D686EF5" w14:textId="77777777" w:rsidR="00991D8D" w:rsidRPr="00991D8D" w:rsidRDefault="00991D8D" w:rsidP="00991D8D">
      <w:pPr>
        <w:rPr>
          <w:rFonts w:ascii="Georgia" w:eastAsia="Calibri" w:hAnsi="Georgia"/>
        </w:rPr>
      </w:pPr>
    </w:p>
    <w:p w14:paraId="4A756AAB" w14:textId="77777777" w:rsidR="00991D8D" w:rsidRPr="00991D8D" w:rsidRDefault="00EB7780" w:rsidP="00991D8D">
      <w:pPr>
        <w:rPr>
          <w:rFonts w:ascii="Georgia" w:eastAsia="Calibri" w:hAnsi="Georgia"/>
        </w:rPr>
      </w:pPr>
      <w:r>
        <w:rPr>
          <w:rFonts w:ascii="Georgia" w:eastAsia="Calibri" w:hAnsi="Georgia"/>
        </w:rPr>
        <w:t>Paulamarie Rosso-Thompson</w:t>
      </w:r>
    </w:p>
    <w:p w14:paraId="158A0EC5" w14:textId="77777777" w:rsidR="00D112A5" w:rsidRPr="00991D8D" w:rsidRDefault="00991D8D" w:rsidP="00991D8D">
      <w:r w:rsidRPr="00991D8D">
        <w:rPr>
          <w:rFonts w:ascii="Georgia" w:eastAsia="Calibri" w:hAnsi="Georgia"/>
        </w:rPr>
        <w:t>District Secretary</w:t>
      </w:r>
    </w:p>
    <w:sectPr w:rsidR="00D112A5" w:rsidRPr="00991D8D" w:rsidSect="007035A0">
      <w:pgSz w:w="12240" w:h="15840"/>
      <w:pgMar w:top="1440" w:right="1440" w:bottom="1440" w:left="1440" w:header="720" w:footer="720" w:gutter="0"/>
      <w:pgBorders w:offsetFrom="page">
        <w:top w:val="single" w:sz="8" w:space="24" w:color="4F81BD"/>
        <w:left w:val="single" w:sz="8" w:space="24" w:color="4F81BD"/>
        <w:bottom w:val="single" w:sz="8" w:space="24" w:color="4F81BD"/>
        <w:right w:val="single" w:sz="8" w:space="24" w:color="4F81BD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A796A" w14:textId="77777777" w:rsidR="00C520E1" w:rsidRDefault="00C520E1">
      <w:r>
        <w:separator/>
      </w:r>
    </w:p>
  </w:endnote>
  <w:endnote w:type="continuationSeparator" w:id="0">
    <w:p w14:paraId="08EE2212" w14:textId="77777777" w:rsidR="00C520E1" w:rsidRDefault="00C52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55D93" w14:textId="77777777" w:rsidR="00C520E1" w:rsidRDefault="00C520E1">
      <w:r>
        <w:separator/>
      </w:r>
    </w:p>
  </w:footnote>
  <w:footnote w:type="continuationSeparator" w:id="0">
    <w:p w14:paraId="7E4BFA4C" w14:textId="77777777" w:rsidR="00C520E1" w:rsidRDefault="00C52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230D"/>
    <w:multiLevelType w:val="hybridMultilevel"/>
    <w:tmpl w:val="D50A5D46"/>
    <w:lvl w:ilvl="0" w:tplc="B46C13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3490E"/>
    <w:multiLevelType w:val="hybridMultilevel"/>
    <w:tmpl w:val="36F810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133715"/>
    <w:multiLevelType w:val="hybridMultilevel"/>
    <w:tmpl w:val="C6ECDBD4"/>
    <w:lvl w:ilvl="0" w:tplc="B46C13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0D6E92"/>
    <w:multiLevelType w:val="hybridMultilevel"/>
    <w:tmpl w:val="893E6F88"/>
    <w:lvl w:ilvl="0" w:tplc="5784DFC2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478615145">
    <w:abstractNumId w:val="3"/>
  </w:num>
  <w:num w:numId="2" w16cid:durableId="1563366317">
    <w:abstractNumId w:val="0"/>
  </w:num>
  <w:num w:numId="3" w16cid:durableId="643046272">
    <w:abstractNumId w:val="2"/>
  </w:num>
  <w:num w:numId="4" w16cid:durableId="1064137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02B"/>
    <w:rsid w:val="000219A6"/>
    <w:rsid w:val="00056D8C"/>
    <w:rsid w:val="0006344D"/>
    <w:rsid w:val="001441CF"/>
    <w:rsid w:val="001A302B"/>
    <w:rsid w:val="001F2BDF"/>
    <w:rsid w:val="00213E6E"/>
    <w:rsid w:val="002271A1"/>
    <w:rsid w:val="002454F9"/>
    <w:rsid w:val="00266152"/>
    <w:rsid w:val="003132EC"/>
    <w:rsid w:val="003438C3"/>
    <w:rsid w:val="003712A1"/>
    <w:rsid w:val="00372A8F"/>
    <w:rsid w:val="003C4C28"/>
    <w:rsid w:val="0044002F"/>
    <w:rsid w:val="0046193E"/>
    <w:rsid w:val="00464A7C"/>
    <w:rsid w:val="00492A14"/>
    <w:rsid w:val="004C15D7"/>
    <w:rsid w:val="004C374E"/>
    <w:rsid w:val="004E0354"/>
    <w:rsid w:val="004E649A"/>
    <w:rsid w:val="004E7315"/>
    <w:rsid w:val="00507DA7"/>
    <w:rsid w:val="00517E71"/>
    <w:rsid w:val="005A038C"/>
    <w:rsid w:val="005D776A"/>
    <w:rsid w:val="005E20CF"/>
    <w:rsid w:val="00607745"/>
    <w:rsid w:val="00655C84"/>
    <w:rsid w:val="006D22DB"/>
    <w:rsid w:val="006F0F67"/>
    <w:rsid w:val="006F2868"/>
    <w:rsid w:val="007035A0"/>
    <w:rsid w:val="00722825"/>
    <w:rsid w:val="00790EB3"/>
    <w:rsid w:val="007A1DA5"/>
    <w:rsid w:val="007D2454"/>
    <w:rsid w:val="007F571B"/>
    <w:rsid w:val="00805F6D"/>
    <w:rsid w:val="00837E9B"/>
    <w:rsid w:val="00883492"/>
    <w:rsid w:val="00890ABD"/>
    <w:rsid w:val="00891506"/>
    <w:rsid w:val="008B4DDD"/>
    <w:rsid w:val="00916A65"/>
    <w:rsid w:val="00932047"/>
    <w:rsid w:val="0097002A"/>
    <w:rsid w:val="00991D8D"/>
    <w:rsid w:val="009E0C82"/>
    <w:rsid w:val="009E6B96"/>
    <w:rsid w:val="009F0665"/>
    <w:rsid w:val="00A2562A"/>
    <w:rsid w:val="00A50C30"/>
    <w:rsid w:val="00A53F3C"/>
    <w:rsid w:val="00AD3379"/>
    <w:rsid w:val="00AD3518"/>
    <w:rsid w:val="00AD5AD1"/>
    <w:rsid w:val="00AF0C5A"/>
    <w:rsid w:val="00AF292F"/>
    <w:rsid w:val="00B74234"/>
    <w:rsid w:val="00B7645D"/>
    <w:rsid w:val="00B778CB"/>
    <w:rsid w:val="00B941E8"/>
    <w:rsid w:val="00BC1FE3"/>
    <w:rsid w:val="00C11D8D"/>
    <w:rsid w:val="00C21740"/>
    <w:rsid w:val="00C35DE9"/>
    <w:rsid w:val="00C520E1"/>
    <w:rsid w:val="00C57208"/>
    <w:rsid w:val="00CC0CC8"/>
    <w:rsid w:val="00CC2554"/>
    <w:rsid w:val="00D112A5"/>
    <w:rsid w:val="00D94ADC"/>
    <w:rsid w:val="00DC66D6"/>
    <w:rsid w:val="00E02F13"/>
    <w:rsid w:val="00E04565"/>
    <w:rsid w:val="00E23711"/>
    <w:rsid w:val="00E540FE"/>
    <w:rsid w:val="00E6079E"/>
    <w:rsid w:val="00E64473"/>
    <w:rsid w:val="00E948E0"/>
    <w:rsid w:val="00EA57F7"/>
    <w:rsid w:val="00EA7C13"/>
    <w:rsid w:val="00EB7780"/>
    <w:rsid w:val="00EF7A4B"/>
    <w:rsid w:val="00F13907"/>
    <w:rsid w:val="00FB627F"/>
    <w:rsid w:val="00FC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1F6B0C"/>
  <w15:docId w15:val="{48E90FE4-A291-456F-9772-780C6C4B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7E7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948E0"/>
    <w:pPr>
      <w:keepNext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C1FE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C1FE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C1FE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E948E0"/>
    <w:rPr>
      <w:sz w:val="24"/>
      <w:szCs w:val="24"/>
      <w:u w:val="single"/>
    </w:rPr>
  </w:style>
  <w:style w:type="paragraph" w:styleId="BodyText">
    <w:name w:val="Body Text"/>
    <w:basedOn w:val="Normal"/>
    <w:link w:val="BodyTextChar"/>
    <w:rsid w:val="00E948E0"/>
    <w:pPr>
      <w:jc w:val="both"/>
    </w:pPr>
  </w:style>
  <w:style w:type="character" w:customStyle="1" w:styleId="BodyTextChar">
    <w:name w:val="Body Text Char"/>
    <w:basedOn w:val="DefaultParagraphFont"/>
    <w:link w:val="BodyText"/>
    <w:rsid w:val="00E948E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57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2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Cell Phone Use Policy</vt:lpstr>
    </vt:vector>
  </TitlesOfParts>
  <Company>Copiague Fire District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Phone Use Policy</dc:title>
  <dc:subject>District Policy</dc:subject>
  <dc:creator>Bill McInerney</dc:creator>
  <cp:lastModifiedBy>Paula Thompson</cp:lastModifiedBy>
  <cp:revision>2</cp:revision>
  <cp:lastPrinted>2018-12-26T14:01:00Z</cp:lastPrinted>
  <dcterms:created xsi:type="dcterms:W3CDTF">2024-01-29T16:45:00Z</dcterms:created>
  <dcterms:modified xsi:type="dcterms:W3CDTF">2024-01-29T16:45:00Z</dcterms:modified>
</cp:coreProperties>
</file>